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609" w:rsidRDefault="001C1FC3" w:rsidP="00216C67">
      <w:pPr>
        <w:pStyle w:val="NoSpacing"/>
      </w:pPr>
      <w:r>
        <w:t>Christian Doctrine 2</w:t>
      </w:r>
    </w:p>
    <w:p w:rsidR="001C1FC3" w:rsidRDefault="001C1FC3" w:rsidP="001C1FC3">
      <w:pPr>
        <w:pStyle w:val="NoSpacing"/>
      </w:pPr>
      <w:r>
        <w:t>Thursday, January 29, 2009</w:t>
      </w:r>
    </w:p>
    <w:p w:rsidR="001C1FC3" w:rsidRDefault="001C1FC3" w:rsidP="001C1FC3">
      <w:pPr>
        <w:pStyle w:val="NoSpacing"/>
      </w:pPr>
    </w:p>
    <w:p w:rsidR="001C1FC3" w:rsidRDefault="001C1FC3" w:rsidP="001C1FC3">
      <w:pPr>
        <w:pStyle w:val="NoSpacing"/>
      </w:pPr>
      <w:r>
        <w:t>Introduction to the work of Christ</w:t>
      </w:r>
    </w:p>
    <w:p w:rsidR="001C1FC3" w:rsidRDefault="001C1FC3" w:rsidP="001C1FC3">
      <w:pPr>
        <w:pStyle w:val="NoSpacing"/>
      </w:pPr>
    </w:p>
    <w:p w:rsidR="001C1FC3" w:rsidRDefault="001C1FC3" w:rsidP="001C1FC3">
      <w:pPr>
        <w:pStyle w:val="NoSpacing"/>
        <w:numPr>
          <w:ilvl w:val="0"/>
          <w:numId w:val="2"/>
        </w:numPr>
      </w:pPr>
      <w:r>
        <w:t>Introduction to the Work of Christ</w:t>
      </w:r>
    </w:p>
    <w:p w:rsidR="001C1FC3" w:rsidRDefault="001C1FC3" w:rsidP="001C1FC3">
      <w:pPr>
        <w:pStyle w:val="NoSpacing"/>
        <w:numPr>
          <w:ilvl w:val="2"/>
          <w:numId w:val="2"/>
        </w:numPr>
      </w:pPr>
      <w:r>
        <w:t>The Relationship of the Person of Christ and the Work of Christ</w:t>
      </w:r>
    </w:p>
    <w:p w:rsidR="001C1FC3" w:rsidRDefault="001C1FC3" w:rsidP="001C1FC3">
      <w:pPr>
        <w:pStyle w:val="NoSpacing"/>
        <w:numPr>
          <w:ilvl w:val="4"/>
          <w:numId w:val="2"/>
        </w:numPr>
      </w:pPr>
      <w:r>
        <w:t>The Close connection between the two</w:t>
      </w:r>
    </w:p>
    <w:p w:rsidR="004A47D0" w:rsidRDefault="004A47D0" w:rsidP="004A47D0">
      <w:pPr>
        <w:pStyle w:val="NoSpacing"/>
        <w:numPr>
          <w:ilvl w:val="5"/>
          <w:numId w:val="2"/>
        </w:numPr>
      </w:pPr>
      <w:r>
        <w:t>Tight relationship between the two</w:t>
      </w:r>
    </w:p>
    <w:p w:rsidR="004A47D0" w:rsidRDefault="004A47D0" w:rsidP="004A47D0">
      <w:pPr>
        <w:pStyle w:val="NoSpacing"/>
        <w:numPr>
          <w:ilvl w:val="5"/>
          <w:numId w:val="2"/>
        </w:numPr>
      </w:pPr>
      <w:r>
        <w:t>Inter-matched</w:t>
      </w:r>
    </w:p>
    <w:p w:rsidR="004A47D0" w:rsidRDefault="004A47D0" w:rsidP="004A47D0">
      <w:pPr>
        <w:pStyle w:val="NoSpacing"/>
        <w:numPr>
          <w:ilvl w:val="5"/>
          <w:numId w:val="2"/>
        </w:numPr>
      </w:pPr>
      <w:r>
        <w:t>If he can’t do this then he can’t do that</w:t>
      </w:r>
    </w:p>
    <w:p w:rsidR="001C1FC3" w:rsidRDefault="001C1FC3" w:rsidP="001C1FC3">
      <w:pPr>
        <w:pStyle w:val="NoSpacing"/>
        <w:numPr>
          <w:ilvl w:val="4"/>
          <w:numId w:val="2"/>
        </w:numPr>
      </w:pPr>
      <w:r>
        <w:t xml:space="preserve">Quotation from G.C. </w:t>
      </w:r>
      <w:proofErr w:type="spellStart"/>
      <w:r>
        <w:t>Berkouwer</w:t>
      </w:r>
      <w:proofErr w:type="spellEnd"/>
    </w:p>
    <w:p w:rsidR="001C1FC3" w:rsidRDefault="001C1FC3" w:rsidP="001C1FC3">
      <w:pPr>
        <w:pStyle w:val="NoSpacing"/>
        <w:numPr>
          <w:ilvl w:val="5"/>
          <w:numId w:val="2"/>
        </w:numPr>
      </w:pPr>
      <w:r>
        <w:t xml:space="preserve">“When we study the biblical message concerning the work of </w:t>
      </w:r>
      <w:r w:rsidR="004A47D0">
        <w:t>Christ</w:t>
      </w:r>
      <w:r>
        <w:t xml:space="preserve">, and examine the countless questions and answers, theories and </w:t>
      </w:r>
      <w:proofErr w:type="spellStart"/>
      <w:r>
        <w:t>view points</w:t>
      </w:r>
      <w:proofErr w:type="spellEnd"/>
      <w:r>
        <w:t xml:space="preserve"> which this work has called forth in the history of the Church and theology, we are surprised that the many answers to the questions, ‘Who do men say that the Son of man am?’ (Matt. 16:13) reveal such a striking parallel with the various theories concerning the nature and meaning of Christ’s work.” (</w:t>
      </w:r>
      <w:proofErr w:type="spellStart"/>
      <w:r>
        <w:t>Berkouwer</w:t>
      </w:r>
      <w:proofErr w:type="spellEnd"/>
      <w:r>
        <w:t xml:space="preserve"> 9).</w:t>
      </w:r>
    </w:p>
    <w:p w:rsidR="000D1EAA" w:rsidRDefault="000D1EAA" w:rsidP="000D1EAA">
      <w:pPr>
        <w:pStyle w:val="NoSpacing"/>
        <w:numPr>
          <w:ilvl w:val="6"/>
          <w:numId w:val="2"/>
        </w:numPr>
      </w:pPr>
      <w:r>
        <w:t>Who you understand Jesus to be makes a big difference on what you believe he came to do</w:t>
      </w:r>
    </w:p>
    <w:p w:rsidR="001C1FC3" w:rsidRDefault="001C1FC3" w:rsidP="001C1FC3">
      <w:pPr>
        <w:pStyle w:val="NoSpacing"/>
        <w:numPr>
          <w:ilvl w:val="2"/>
          <w:numId w:val="2"/>
        </w:numPr>
      </w:pPr>
      <w:r>
        <w:t>Three different models of the work of Christ</w:t>
      </w:r>
    </w:p>
    <w:p w:rsidR="004A47D0" w:rsidRDefault="00CD2A24" w:rsidP="00CD2A24">
      <w:pPr>
        <w:pStyle w:val="NoSpacing"/>
        <w:numPr>
          <w:ilvl w:val="4"/>
          <w:numId w:val="2"/>
        </w:numPr>
      </w:pPr>
      <w:r>
        <w:t>Active and passive obedience of Christ</w:t>
      </w:r>
    </w:p>
    <w:p w:rsidR="00CD2A24" w:rsidRDefault="00CD2A24" w:rsidP="00CD2A24">
      <w:pPr>
        <w:pStyle w:val="NoSpacing"/>
        <w:numPr>
          <w:ilvl w:val="4"/>
          <w:numId w:val="2"/>
        </w:numPr>
      </w:pPr>
      <w:r>
        <w:t xml:space="preserve">The States of Christ: Exaltation and Humiliation of Christ </w:t>
      </w:r>
    </w:p>
    <w:p w:rsidR="00CD2A24" w:rsidRDefault="00CD2A24" w:rsidP="00CD2A24">
      <w:pPr>
        <w:pStyle w:val="NoSpacing"/>
        <w:numPr>
          <w:ilvl w:val="4"/>
          <w:numId w:val="2"/>
        </w:numPr>
      </w:pPr>
      <w:proofErr w:type="spellStart"/>
      <w:r>
        <w:t>Meditorial</w:t>
      </w:r>
      <w:proofErr w:type="spellEnd"/>
      <w:r>
        <w:t xml:space="preserve"> office of Christ – Prophet, Priest and King</w:t>
      </w:r>
    </w:p>
    <w:p w:rsidR="001C1FC3" w:rsidRDefault="001C1FC3" w:rsidP="001C1FC3">
      <w:pPr>
        <w:pStyle w:val="NoSpacing"/>
        <w:numPr>
          <w:ilvl w:val="0"/>
          <w:numId w:val="2"/>
        </w:numPr>
      </w:pPr>
      <w:r>
        <w:t>The Obedience of Christ: Active and Passive</w:t>
      </w:r>
    </w:p>
    <w:p w:rsidR="00CD2A24" w:rsidRDefault="001C1FC3" w:rsidP="00BC310D">
      <w:pPr>
        <w:pStyle w:val="NoSpacing"/>
        <w:numPr>
          <w:ilvl w:val="2"/>
          <w:numId w:val="2"/>
        </w:numPr>
      </w:pPr>
      <w:r>
        <w:t>Introduction</w:t>
      </w:r>
    </w:p>
    <w:p w:rsidR="001C1FC3" w:rsidRDefault="001C1FC3" w:rsidP="001C1FC3">
      <w:pPr>
        <w:pStyle w:val="NoSpacing"/>
        <w:numPr>
          <w:ilvl w:val="4"/>
          <w:numId w:val="2"/>
        </w:numPr>
      </w:pPr>
      <w:r>
        <w:t xml:space="preserve">Illustration: The death of J. Gresham </w:t>
      </w:r>
      <w:proofErr w:type="spellStart"/>
      <w:r>
        <w:t>Machen</w:t>
      </w:r>
      <w:proofErr w:type="spellEnd"/>
    </w:p>
    <w:p w:rsidR="00BC310D" w:rsidRDefault="00BC310D" w:rsidP="00BC310D">
      <w:pPr>
        <w:pStyle w:val="NoSpacing"/>
        <w:numPr>
          <w:ilvl w:val="5"/>
          <w:numId w:val="2"/>
        </w:numPr>
      </w:pPr>
      <w:r>
        <w:t>North Dakota – ammonia</w:t>
      </w:r>
    </w:p>
    <w:p w:rsidR="00BC310D" w:rsidRDefault="00BC310D" w:rsidP="00BC310D">
      <w:pPr>
        <w:pStyle w:val="NoSpacing"/>
        <w:numPr>
          <w:ilvl w:val="5"/>
          <w:numId w:val="2"/>
        </w:numPr>
      </w:pPr>
      <w:r>
        <w:t>As he laid dyeing he said “grateful for the active obedience of Christ – no hope without it”</w:t>
      </w:r>
    </w:p>
    <w:p w:rsidR="001C1FC3" w:rsidRDefault="001C1FC3" w:rsidP="001C1FC3">
      <w:pPr>
        <w:pStyle w:val="NoSpacing"/>
        <w:numPr>
          <w:ilvl w:val="4"/>
          <w:numId w:val="2"/>
        </w:numPr>
      </w:pPr>
      <w:r>
        <w:t xml:space="preserve">What was </w:t>
      </w:r>
      <w:proofErr w:type="spellStart"/>
      <w:r>
        <w:t>Machen</w:t>
      </w:r>
      <w:proofErr w:type="spellEnd"/>
      <w:r>
        <w:t xml:space="preserve"> talking about?</w:t>
      </w:r>
    </w:p>
    <w:p w:rsidR="00BC310D" w:rsidRDefault="00BC310D" w:rsidP="00BC310D">
      <w:pPr>
        <w:pStyle w:val="NoSpacing"/>
        <w:numPr>
          <w:ilvl w:val="5"/>
          <w:numId w:val="2"/>
        </w:numPr>
      </w:pPr>
      <w:r>
        <w:t>Active obedience of Christ has to do with how Christ perfectly fulfilled the word of the law</w:t>
      </w:r>
    </w:p>
    <w:p w:rsidR="00BC310D" w:rsidRDefault="00BC310D" w:rsidP="00BC310D">
      <w:pPr>
        <w:pStyle w:val="NoSpacing"/>
        <w:numPr>
          <w:ilvl w:val="5"/>
          <w:numId w:val="2"/>
        </w:numPr>
      </w:pPr>
      <w:r>
        <w:t>Active in doing the will of the father</w:t>
      </w:r>
    </w:p>
    <w:p w:rsidR="001C1FC3" w:rsidRDefault="001C1FC3" w:rsidP="001C1FC3">
      <w:pPr>
        <w:pStyle w:val="NoSpacing"/>
        <w:numPr>
          <w:ilvl w:val="2"/>
          <w:numId w:val="2"/>
        </w:numPr>
      </w:pPr>
      <w:r>
        <w:t>Active Obedience</w:t>
      </w:r>
    </w:p>
    <w:p w:rsidR="00BC310D" w:rsidRDefault="00BC310D" w:rsidP="00BC310D">
      <w:pPr>
        <w:pStyle w:val="NoSpacing"/>
        <w:numPr>
          <w:ilvl w:val="3"/>
          <w:numId w:val="2"/>
        </w:numPr>
      </w:pPr>
      <w:r>
        <w:t xml:space="preserve">Important because it establishes Christ’s positive righteousness by his living a sinless life and keeping the law which become imputed to us </w:t>
      </w:r>
    </w:p>
    <w:p w:rsidR="001C1FC3" w:rsidRDefault="001C1FC3" w:rsidP="001C1FC3">
      <w:pPr>
        <w:pStyle w:val="NoSpacing"/>
        <w:numPr>
          <w:ilvl w:val="2"/>
          <w:numId w:val="2"/>
        </w:numPr>
      </w:pPr>
      <w:r>
        <w:t>Passive Obedience</w:t>
      </w:r>
    </w:p>
    <w:p w:rsidR="00BC310D" w:rsidRDefault="00636103" w:rsidP="00BC310D">
      <w:pPr>
        <w:pStyle w:val="NoSpacing"/>
        <w:numPr>
          <w:ilvl w:val="3"/>
          <w:numId w:val="2"/>
        </w:numPr>
      </w:pPr>
      <w:r>
        <w:t>Has to do with Latin term “</w:t>
      </w:r>
      <w:proofErr w:type="spellStart"/>
      <w:r>
        <w:t>Passio</w:t>
      </w:r>
      <w:proofErr w:type="spellEnd"/>
      <w:r>
        <w:t>” which means his passion or his suffering</w:t>
      </w:r>
    </w:p>
    <w:p w:rsidR="00636103" w:rsidRDefault="00636103" w:rsidP="00636103">
      <w:pPr>
        <w:pStyle w:val="NoSpacing"/>
        <w:numPr>
          <w:ilvl w:val="3"/>
          <w:numId w:val="2"/>
        </w:numPr>
      </w:pPr>
      <w:r>
        <w:t>Has to do with his willingness to offer himself for sin on the cross and suffer in the process</w:t>
      </w:r>
    </w:p>
    <w:p w:rsidR="001C1FC3" w:rsidRDefault="001C1FC3" w:rsidP="001C1FC3">
      <w:pPr>
        <w:pStyle w:val="NoSpacing"/>
        <w:numPr>
          <w:ilvl w:val="2"/>
          <w:numId w:val="2"/>
        </w:numPr>
      </w:pPr>
      <w:r>
        <w:t>Summary</w:t>
      </w:r>
    </w:p>
    <w:p w:rsidR="00636103" w:rsidRDefault="00636103" w:rsidP="00636103">
      <w:pPr>
        <w:pStyle w:val="NoSpacing"/>
        <w:numPr>
          <w:ilvl w:val="3"/>
          <w:numId w:val="2"/>
        </w:numPr>
      </w:pPr>
      <w:r>
        <w:t>Both together provide the work for Jesus</w:t>
      </w:r>
    </w:p>
    <w:p w:rsidR="00636103" w:rsidRDefault="00636103" w:rsidP="00636103">
      <w:pPr>
        <w:pStyle w:val="NoSpacing"/>
        <w:numPr>
          <w:ilvl w:val="3"/>
          <w:numId w:val="2"/>
        </w:numPr>
      </w:pPr>
      <w:r>
        <w:t>Jesus comes and completely fulfills what he was called for</w:t>
      </w:r>
    </w:p>
    <w:p w:rsidR="00636103" w:rsidRDefault="00636103" w:rsidP="00636103">
      <w:pPr>
        <w:pStyle w:val="NoSpacing"/>
        <w:numPr>
          <w:ilvl w:val="3"/>
          <w:numId w:val="2"/>
        </w:numPr>
      </w:pPr>
      <w:r>
        <w:t>In his death our sin is placed on him and his righteousness in placed on us</w:t>
      </w:r>
    </w:p>
    <w:p w:rsidR="00421976" w:rsidRDefault="00421976" w:rsidP="00636103">
      <w:pPr>
        <w:pStyle w:val="NoSpacing"/>
        <w:numPr>
          <w:ilvl w:val="3"/>
          <w:numId w:val="2"/>
        </w:numPr>
      </w:pPr>
      <w:r>
        <w:lastRenderedPageBreak/>
        <w:t>Ex) Book covers</w:t>
      </w:r>
    </w:p>
    <w:p w:rsidR="001C1FC3" w:rsidRDefault="001C1FC3" w:rsidP="001C1FC3">
      <w:pPr>
        <w:pStyle w:val="NoSpacing"/>
        <w:numPr>
          <w:ilvl w:val="0"/>
          <w:numId w:val="2"/>
        </w:numPr>
      </w:pPr>
      <w:r>
        <w:t>The States of Christ: Exaltation and Humiliation of Christ</w:t>
      </w:r>
    </w:p>
    <w:p w:rsidR="003E0515" w:rsidRDefault="001C1FC3" w:rsidP="003E0515">
      <w:pPr>
        <w:pStyle w:val="NoSpacing"/>
        <w:numPr>
          <w:ilvl w:val="2"/>
          <w:numId w:val="2"/>
        </w:numPr>
      </w:pPr>
      <w:r>
        <w:t>Introduction</w:t>
      </w:r>
    </w:p>
    <w:p w:rsidR="001C1FC3" w:rsidRDefault="001C1FC3" w:rsidP="001C1FC3">
      <w:pPr>
        <w:pStyle w:val="NoSpacing"/>
        <w:numPr>
          <w:ilvl w:val="4"/>
          <w:numId w:val="2"/>
        </w:numPr>
      </w:pPr>
      <w:r>
        <w:t>Background</w:t>
      </w:r>
    </w:p>
    <w:p w:rsidR="003E0515" w:rsidRDefault="003E0515" w:rsidP="003E0515">
      <w:pPr>
        <w:pStyle w:val="NoSpacing"/>
        <w:numPr>
          <w:ilvl w:val="5"/>
          <w:numId w:val="2"/>
        </w:numPr>
      </w:pPr>
      <w:r>
        <w:t>Doctrine of states of Christ dates back to 17</w:t>
      </w:r>
      <w:r w:rsidRPr="003E0515">
        <w:rPr>
          <w:vertAlign w:val="superscript"/>
        </w:rPr>
        <w:t>th</w:t>
      </w:r>
      <w:r>
        <w:t xml:space="preserve"> century</w:t>
      </w:r>
    </w:p>
    <w:p w:rsidR="003E0515" w:rsidRDefault="003E0515" w:rsidP="003E0515">
      <w:pPr>
        <w:pStyle w:val="NoSpacing"/>
        <w:numPr>
          <w:ilvl w:val="5"/>
          <w:numId w:val="2"/>
        </w:numPr>
      </w:pPr>
      <w:r>
        <w:t>Calvin emphasized the exaltation and humiliation of Christ in the person of the mediator</w:t>
      </w:r>
    </w:p>
    <w:p w:rsidR="001C1FC3" w:rsidRDefault="001C1FC3" w:rsidP="001C1FC3">
      <w:pPr>
        <w:pStyle w:val="NoSpacing"/>
        <w:numPr>
          <w:ilvl w:val="4"/>
          <w:numId w:val="2"/>
        </w:numPr>
      </w:pPr>
      <w:r>
        <w:t>Number of States (two or three?)</w:t>
      </w:r>
    </w:p>
    <w:p w:rsidR="003E0515" w:rsidRDefault="003E0515" w:rsidP="003E0515">
      <w:pPr>
        <w:pStyle w:val="NoSpacing"/>
        <w:numPr>
          <w:ilvl w:val="5"/>
          <w:numId w:val="2"/>
        </w:numPr>
      </w:pPr>
      <w:r>
        <w:t>2 states (Humiliation and Exaltation)</w:t>
      </w:r>
    </w:p>
    <w:p w:rsidR="003E0515" w:rsidRDefault="003E0515" w:rsidP="003E0515">
      <w:pPr>
        <w:pStyle w:val="NoSpacing"/>
        <w:numPr>
          <w:ilvl w:val="5"/>
          <w:numId w:val="2"/>
        </w:numPr>
      </w:pPr>
      <w:r>
        <w:t>3 states (Humiliation, Exaltation, &amp; pre existence)</w:t>
      </w:r>
    </w:p>
    <w:p w:rsidR="003E0515" w:rsidRDefault="003E0515" w:rsidP="003E0515">
      <w:pPr>
        <w:pStyle w:val="NoSpacing"/>
        <w:numPr>
          <w:ilvl w:val="5"/>
          <w:numId w:val="2"/>
        </w:numPr>
      </w:pPr>
      <w:r>
        <w:t>Work of Christ – what Jesus came to do (incarnation)</w:t>
      </w:r>
    </w:p>
    <w:p w:rsidR="003E0515" w:rsidRDefault="003E0515" w:rsidP="003E0515">
      <w:pPr>
        <w:pStyle w:val="NoSpacing"/>
        <w:numPr>
          <w:ilvl w:val="5"/>
          <w:numId w:val="2"/>
        </w:numPr>
      </w:pPr>
      <w:r>
        <w:t>Both Humiliation and exaltation happen when he is human</w:t>
      </w:r>
    </w:p>
    <w:p w:rsidR="003E0515" w:rsidRDefault="003E0515" w:rsidP="003E0515">
      <w:pPr>
        <w:pStyle w:val="NoSpacing"/>
        <w:numPr>
          <w:ilvl w:val="5"/>
          <w:numId w:val="2"/>
        </w:numPr>
      </w:pPr>
    </w:p>
    <w:p w:rsidR="001C1FC3" w:rsidRDefault="001C1FC3" w:rsidP="001C1FC3">
      <w:pPr>
        <w:pStyle w:val="NoSpacing"/>
        <w:numPr>
          <w:ilvl w:val="2"/>
          <w:numId w:val="2"/>
        </w:numPr>
      </w:pPr>
      <w:r>
        <w:t>Humiliation</w:t>
      </w:r>
    </w:p>
    <w:p w:rsidR="001C1FC3" w:rsidRDefault="001C1FC3" w:rsidP="001C1FC3">
      <w:pPr>
        <w:pStyle w:val="NoSpacing"/>
        <w:numPr>
          <w:ilvl w:val="4"/>
          <w:numId w:val="2"/>
        </w:numPr>
      </w:pPr>
      <w:r>
        <w:t>The Two Elements:</w:t>
      </w:r>
      <w:r w:rsidR="00216C67">
        <w:t xml:space="preserve"> Reformed Theology, on the basis of Philippians 2:7-8, distinguishes between two elements in the humiliation of Christ</w:t>
      </w:r>
    </w:p>
    <w:p w:rsidR="00216C67" w:rsidRDefault="00216C67" w:rsidP="00216C67">
      <w:pPr>
        <w:pStyle w:val="NoSpacing"/>
        <w:numPr>
          <w:ilvl w:val="6"/>
          <w:numId w:val="2"/>
        </w:numPr>
      </w:pPr>
      <w:r>
        <w:t>The kenosis, or laying aside of divine majesty as Ruler of the universe and assuming human nature;</w:t>
      </w:r>
    </w:p>
    <w:p w:rsidR="00216C67" w:rsidRDefault="00216C67" w:rsidP="00216C67">
      <w:pPr>
        <w:pStyle w:val="NoSpacing"/>
        <w:numPr>
          <w:ilvl w:val="6"/>
          <w:numId w:val="2"/>
        </w:numPr>
      </w:pPr>
      <w:r>
        <w:t xml:space="preserve">The </w:t>
      </w:r>
      <w:proofErr w:type="spellStart"/>
      <w:r>
        <w:t>tapeinosis</w:t>
      </w:r>
      <w:proofErr w:type="spellEnd"/>
      <w:r>
        <w:t xml:space="preserve"> or humiliation, consisting in his becoming subject to the demands and curse of the law, suffering, and dying</w:t>
      </w:r>
    </w:p>
    <w:p w:rsidR="00216C67" w:rsidRDefault="00216C67" w:rsidP="00216C67">
      <w:pPr>
        <w:pStyle w:val="NoSpacing"/>
        <w:numPr>
          <w:ilvl w:val="7"/>
          <w:numId w:val="2"/>
        </w:numPr>
      </w:pPr>
      <w:proofErr w:type="spellStart"/>
      <w:r>
        <w:t>Berkhof</w:t>
      </w:r>
      <w:proofErr w:type="spellEnd"/>
      <w:r>
        <w:t xml:space="preserve"> Quote: “On the basis of the passage in Philippians it may be said that the essential and central element in the state and humiliation is found in the fact that He who was Lord of all the earth, the supreme Lawgiver, placed Himself under the law, in order to discharge its federal and penal obligations in behalf of His people”</w:t>
      </w:r>
    </w:p>
    <w:p w:rsidR="00216C67" w:rsidRDefault="00216C67" w:rsidP="00216C67">
      <w:pPr>
        <w:pStyle w:val="NoSpacing"/>
        <w:numPr>
          <w:ilvl w:val="4"/>
          <w:numId w:val="2"/>
        </w:numPr>
      </w:pPr>
      <w:r>
        <w:t xml:space="preserve">The Five Stages of Humiliation.  Five stages in the humiliation of Christ: (a) incarnation, (b) suffering, (c) death, (d) burial, and (e) descent into </w:t>
      </w:r>
      <w:proofErr w:type="spellStart"/>
      <w:r>
        <w:t>hades</w:t>
      </w:r>
      <w:proofErr w:type="spellEnd"/>
      <w:r>
        <w:t xml:space="preserve">. Notice how these stages follow the Apostles’ Creed: “I believe in Jesus Christ, his only Son, our Lord, who was conceived by the Holy Spirit and born of the </w:t>
      </w:r>
      <w:proofErr w:type="gramStart"/>
      <w:r>
        <w:t>virgin</w:t>
      </w:r>
      <w:proofErr w:type="gramEnd"/>
      <w:r>
        <w:t xml:space="preserve"> Mary.  He suffered under Pontius Pilate, was crucified, died, and was buried; he descended to hell.”</w:t>
      </w:r>
    </w:p>
    <w:p w:rsidR="00216C67" w:rsidRDefault="00216C67" w:rsidP="00216C67">
      <w:pPr>
        <w:pStyle w:val="NoSpacing"/>
        <w:numPr>
          <w:ilvl w:val="6"/>
          <w:numId w:val="2"/>
        </w:numPr>
      </w:pPr>
      <w:r>
        <w:t>Incarnation</w:t>
      </w:r>
    </w:p>
    <w:p w:rsidR="003E0515" w:rsidRDefault="003E0515" w:rsidP="003E0515">
      <w:pPr>
        <w:pStyle w:val="NoSpacing"/>
        <w:numPr>
          <w:ilvl w:val="7"/>
          <w:numId w:val="2"/>
        </w:numPr>
      </w:pPr>
      <w:r>
        <w:t>Not Triune God by 2</w:t>
      </w:r>
      <w:r w:rsidRPr="003E0515">
        <w:rPr>
          <w:vertAlign w:val="superscript"/>
        </w:rPr>
        <w:t>nd</w:t>
      </w:r>
      <w:r>
        <w:t xml:space="preserve"> person of the trinity that becomes human</w:t>
      </w:r>
    </w:p>
    <w:p w:rsidR="003E0515" w:rsidRDefault="003E0515" w:rsidP="003E0515">
      <w:pPr>
        <w:pStyle w:val="NoSpacing"/>
        <w:numPr>
          <w:ilvl w:val="7"/>
          <w:numId w:val="2"/>
        </w:numPr>
      </w:pPr>
      <w:r>
        <w:t>Word became flesh (2</w:t>
      </w:r>
      <w:r w:rsidRPr="003E0515">
        <w:rPr>
          <w:vertAlign w:val="superscript"/>
        </w:rPr>
        <w:t>nd</w:t>
      </w:r>
      <w:r>
        <w:t xml:space="preserve"> person) – easier to say then God became man</w:t>
      </w:r>
    </w:p>
    <w:p w:rsidR="003E0515" w:rsidRDefault="003E0515" w:rsidP="003E0515">
      <w:pPr>
        <w:pStyle w:val="NoSpacing"/>
        <w:numPr>
          <w:ilvl w:val="7"/>
          <w:numId w:val="2"/>
        </w:numPr>
      </w:pPr>
      <w:r>
        <w:t>Speaking of the incarnation of the Lord presumes his pre-existence</w:t>
      </w:r>
    </w:p>
    <w:p w:rsidR="003E0515" w:rsidRDefault="003E0515" w:rsidP="003E0515">
      <w:pPr>
        <w:pStyle w:val="NoSpacing"/>
        <w:numPr>
          <w:ilvl w:val="7"/>
          <w:numId w:val="2"/>
        </w:numPr>
      </w:pPr>
      <w:r>
        <w:t>Brought about by supernatural conception &amp; virgin birth</w:t>
      </w:r>
    </w:p>
    <w:p w:rsidR="00216C67" w:rsidRDefault="00216C67" w:rsidP="00216C67">
      <w:pPr>
        <w:pStyle w:val="NoSpacing"/>
        <w:numPr>
          <w:ilvl w:val="6"/>
          <w:numId w:val="2"/>
        </w:numPr>
      </w:pPr>
      <w:r>
        <w:t>The Suffering of Christ</w:t>
      </w:r>
    </w:p>
    <w:p w:rsidR="003E0515" w:rsidRDefault="003E0515" w:rsidP="003E0515">
      <w:pPr>
        <w:pStyle w:val="NoSpacing"/>
        <w:numPr>
          <w:ilvl w:val="7"/>
          <w:numId w:val="2"/>
        </w:numPr>
      </w:pPr>
      <w:r>
        <w:t>Didn’t leave his divinity behind but he humbled himself and took on the form of a servant in which he suffered</w:t>
      </w:r>
    </w:p>
    <w:p w:rsidR="00216C67" w:rsidRDefault="00216C67" w:rsidP="003E0515">
      <w:pPr>
        <w:pStyle w:val="NoSpacing"/>
        <w:numPr>
          <w:ilvl w:val="7"/>
          <w:numId w:val="2"/>
        </w:numPr>
      </w:pPr>
      <w:r>
        <w:t>He suffered through his entire life</w:t>
      </w:r>
    </w:p>
    <w:p w:rsidR="003E0515" w:rsidRDefault="003E0515" w:rsidP="00216C67">
      <w:pPr>
        <w:pStyle w:val="NoSpacing"/>
        <w:numPr>
          <w:ilvl w:val="8"/>
          <w:numId w:val="2"/>
        </w:numPr>
      </w:pPr>
      <w:r>
        <w:t>not just specific circumstances – everything</w:t>
      </w:r>
    </w:p>
    <w:p w:rsidR="003E0515" w:rsidRDefault="003E0515" w:rsidP="003E0515">
      <w:pPr>
        <w:pStyle w:val="NoSpacing"/>
        <w:numPr>
          <w:ilvl w:val="8"/>
          <w:numId w:val="2"/>
        </w:numPr>
      </w:pPr>
      <w:r>
        <w:t>sinners</w:t>
      </w:r>
    </w:p>
    <w:p w:rsidR="00216C67" w:rsidRDefault="00216C67" w:rsidP="003E0515">
      <w:pPr>
        <w:pStyle w:val="NoSpacing"/>
        <w:numPr>
          <w:ilvl w:val="7"/>
          <w:numId w:val="2"/>
        </w:numPr>
      </w:pPr>
      <w:r>
        <w:t>He suffered in body and soul</w:t>
      </w:r>
    </w:p>
    <w:p w:rsidR="003E0515" w:rsidRDefault="003E0515" w:rsidP="00216C67">
      <w:pPr>
        <w:pStyle w:val="NoSpacing"/>
        <w:numPr>
          <w:ilvl w:val="8"/>
          <w:numId w:val="2"/>
        </w:numPr>
      </w:pPr>
      <w:r>
        <w:lastRenderedPageBreak/>
        <w:t>physically he suffered – hunger</w:t>
      </w:r>
    </w:p>
    <w:p w:rsidR="003E0515" w:rsidRDefault="003E0515" w:rsidP="00216C67">
      <w:pPr>
        <w:pStyle w:val="NoSpacing"/>
        <w:numPr>
          <w:ilvl w:val="8"/>
          <w:numId w:val="2"/>
        </w:numPr>
      </w:pPr>
      <w:r>
        <w:t xml:space="preserve">Suffered in soul – Garden of </w:t>
      </w:r>
      <w:proofErr w:type="spellStart"/>
      <w:r>
        <w:t>Gasemede</w:t>
      </w:r>
      <w:proofErr w:type="spellEnd"/>
    </w:p>
    <w:p w:rsidR="003E0515" w:rsidRDefault="00216C67" w:rsidP="003E0515">
      <w:pPr>
        <w:pStyle w:val="NoSpacing"/>
        <w:numPr>
          <w:ilvl w:val="7"/>
          <w:numId w:val="2"/>
        </w:numPr>
      </w:pPr>
      <w:r>
        <w:t>His sufferings resulted from various causes</w:t>
      </w:r>
    </w:p>
    <w:p w:rsidR="00216C67" w:rsidRDefault="00216C67" w:rsidP="003E0515">
      <w:pPr>
        <w:pStyle w:val="NoSpacing"/>
        <w:numPr>
          <w:ilvl w:val="7"/>
          <w:numId w:val="2"/>
        </w:numPr>
      </w:pPr>
      <w:r>
        <w:t>His sufferings were unique</w:t>
      </w:r>
    </w:p>
    <w:p w:rsidR="003E0515" w:rsidRDefault="003E0515" w:rsidP="00216C67">
      <w:pPr>
        <w:pStyle w:val="NoSpacing"/>
        <w:numPr>
          <w:ilvl w:val="8"/>
          <w:numId w:val="2"/>
        </w:numPr>
      </w:pPr>
      <w:r>
        <w:t>Jesus shares in our sufferings but he also has unique sufferings</w:t>
      </w:r>
    </w:p>
    <w:p w:rsidR="003E0515" w:rsidRDefault="003E0515" w:rsidP="00216C67">
      <w:pPr>
        <w:pStyle w:val="NoSpacing"/>
        <w:numPr>
          <w:ilvl w:val="8"/>
          <w:numId w:val="2"/>
        </w:numPr>
      </w:pPr>
      <w:r>
        <w:t>has stewardship that we do not have</w:t>
      </w:r>
    </w:p>
    <w:p w:rsidR="00216C67" w:rsidRDefault="00216C67" w:rsidP="003E0515">
      <w:pPr>
        <w:pStyle w:val="NoSpacing"/>
        <w:numPr>
          <w:ilvl w:val="7"/>
          <w:numId w:val="2"/>
        </w:numPr>
      </w:pPr>
      <w:r>
        <w:t>The temptations of Christ were an integral part of this sufferings</w:t>
      </w:r>
    </w:p>
    <w:p w:rsidR="003E0515" w:rsidRDefault="003E0515" w:rsidP="00216C67">
      <w:pPr>
        <w:pStyle w:val="NoSpacing"/>
        <w:numPr>
          <w:ilvl w:val="8"/>
          <w:numId w:val="2"/>
        </w:numPr>
      </w:pPr>
      <w:r>
        <w:t>only by entering into human . . .</w:t>
      </w:r>
    </w:p>
    <w:p w:rsidR="00216C67" w:rsidRDefault="00216C67" w:rsidP="00216C67">
      <w:pPr>
        <w:pStyle w:val="NoSpacing"/>
        <w:numPr>
          <w:ilvl w:val="6"/>
          <w:numId w:val="2"/>
        </w:numPr>
      </w:pPr>
      <w:r>
        <w:t>The Death of Christ (338-40)</w:t>
      </w:r>
    </w:p>
    <w:p w:rsidR="00216C67" w:rsidRDefault="00216C67" w:rsidP="003E0515">
      <w:pPr>
        <w:pStyle w:val="NoSpacing"/>
        <w:numPr>
          <w:ilvl w:val="7"/>
          <w:numId w:val="2"/>
        </w:numPr>
      </w:pPr>
      <w:r>
        <w:t>The extent of his death:</w:t>
      </w:r>
    </w:p>
    <w:p w:rsidR="003E0515" w:rsidRDefault="003E0515" w:rsidP="00216C67">
      <w:pPr>
        <w:pStyle w:val="NoSpacing"/>
        <w:numPr>
          <w:ilvl w:val="8"/>
          <w:numId w:val="2"/>
        </w:numPr>
      </w:pPr>
      <w:r>
        <w:t>more than simply a physical death – it was also an eternal death which included . . .</w:t>
      </w:r>
    </w:p>
    <w:p w:rsidR="00216C67" w:rsidRDefault="00216C67" w:rsidP="003E0515">
      <w:pPr>
        <w:pStyle w:val="NoSpacing"/>
        <w:numPr>
          <w:ilvl w:val="7"/>
          <w:numId w:val="2"/>
        </w:numPr>
      </w:pPr>
      <w:r>
        <w:t>Judicial character of his death</w:t>
      </w:r>
    </w:p>
    <w:p w:rsidR="003E0515" w:rsidRDefault="003E0515" w:rsidP="00216C67">
      <w:pPr>
        <w:pStyle w:val="NoSpacing"/>
        <w:numPr>
          <w:ilvl w:val="8"/>
          <w:numId w:val="2"/>
        </w:numPr>
      </w:pPr>
      <w:r>
        <w:t xml:space="preserve"> Jesus doesn’t simply die but dies a criminal death</w:t>
      </w:r>
    </w:p>
    <w:p w:rsidR="003E0515" w:rsidRDefault="003E0515" w:rsidP="00216C67">
      <w:pPr>
        <w:pStyle w:val="NoSpacing"/>
        <w:numPr>
          <w:ilvl w:val="8"/>
          <w:numId w:val="2"/>
        </w:numPr>
      </w:pPr>
      <w:r>
        <w:t>had to be condemned as a criminal in order for him to carry out his work in redemption</w:t>
      </w:r>
    </w:p>
    <w:p w:rsidR="00216C67" w:rsidRDefault="00216C67" w:rsidP="00216C67">
      <w:pPr>
        <w:pStyle w:val="NoSpacing"/>
        <w:numPr>
          <w:ilvl w:val="6"/>
          <w:numId w:val="2"/>
        </w:numPr>
      </w:pPr>
      <w:r>
        <w:t>The Burial of Christ: Formed part of his humiliation (340)</w:t>
      </w:r>
    </w:p>
    <w:p w:rsidR="003E0515" w:rsidRDefault="003E0515" w:rsidP="003E0515">
      <w:pPr>
        <w:pStyle w:val="NoSpacing"/>
        <w:numPr>
          <w:ilvl w:val="7"/>
          <w:numId w:val="2"/>
        </w:numPr>
      </w:pPr>
      <w:r>
        <w:t>Part of his humiliation</w:t>
      </w:r>
    </w:p>
    <w:p w:rsidR="00216C67" w:rsidRDefault="00216C67" w:rsidP="00216C67">
      <w:pPr>
        <w:pStyle w:val="NoSpacing"/>
        <w:numPr>
          <w:ilvl w:val="6"/>
          <w:numId w:val="2"/>
        </w:numPr>
      </w:pPr>
      <w:r>
        <w:t>The Descent into Hades</w:t>
      </w:r>
    </w:p>
    <w:p w:rsidR="00216C67" w:rsidRDefault="00216C67" w:rsidP="00216C67">
      <w:pPr>
        <w:pStyle w:val="NoSpacing"/>
        <w:numPr>
          <w:ilvl w:val="8"/>
          <w:numId w:val="2"/>
        </w:numPr>
      </w:pPr>
      <w:r>
        <w:t>The descent into hell was not included in the earliest versions of the Apostle’s Creed, and is not based on direct statements of the Bible (340-41)</w:t>
      </w:r>
    </w:p>
    <w:p w:rsidR="00216C67" w:rsidRDefault="00216C67" w:rsidP="00216C67">
      <w:pPr>
        <w:pStyle w:val="NoSpacing"/>
        <w:numPr>
          <w:ilvl w:val="8"/>
          <w:numId w:val="2"/>
        </w:numPr>
      </w:pPr>
      <w:r>
        <w:t>Both Calvin and the Heidelberg Catechism interpret the phrase metaphorically, “as referring to the penal sufferings of Christ on the cross, where He really suffered and pangs of hell”</w:t>
      </w:r>
    </w:p>
    <w:p w:rsidR="00216C67" w:rsidRDefault="00216C67" w:rsidP="00216C67">
      <w:pPr>
        <w:pStyle w:val="NoSpacing"/>
        <w:numPr>
          <w:ilvl w:val="8"/>
          <w:numId w:val="2"/>
        </w:numPr>
      </w:pPr>
      <w:proofErr w:type="spellStart"/>
      <w:r>
        <w:t>Berkhof</w:t>
      </w:r>
      <w:proofErr w:type="spellEnd"/>
      <w:r>
        <w:t xml:space="preserve"> says that Scripture does not teach a literal descent of Christ into hell, and considers it problematic if Christ’s soul descended into hell when his body did not or if Christ were passive from the time of his death to his resurrection</w:t>
      </w:r>
    </w:p>
    <w:p w:rsidR="00216C67" w:rsidRDefault="00216C67" w:rsidP="00216C67">
      <w:pPr>
        <w:pStyle w:val="NoSpacing"/>
        <w:numPr>
          <w:ilvl w:val="8"/>
          <w:numId w:val="2"/>
        </w:numPr>
      </w:pPr>
      <w:r>
        <w:t>So he proposes saying (a) that Christ suffered the pangs of hell before His death, in Gethsemane and on the cross; and (b) that He entered the deepest humiliation of the state of death” (342-43).</w:t>
      </w:r>
    </w:p>
    <w:p w:rsidR="00216C67" w:rsidRDefault="00216C67" w:rsidP="00216C67">
      <w:pPr>
        <w:pStyle w:val="NoSpacing"/>
        <w:numPr>
          <w:ilvl w:val="2"/>
          <w:numId w:val="2"/>
        </w:numPr>
      </w:pPr>
      <w:r>
        <w:t>Exaltation</w:t>
      </w:r>
    </w:p>
    <w:p w:rsidR="00216C67" w:rsidRDefault="00216C67" w:rsidP="00216C67">
      <w:pPr>
        <w:pStyle w:val="NoSpacing"/>
        <w:numPr>
          <w:ilvl w:val="4"/>
          <w:numId w:val="2"/>
        </w:numPr>
      </w:pPr>
      <w:r>
        <w:t>Introduction:</w:t>
      </w:r>
    </w:p>
    <w:p w:rsidR="00216C67" w:rsidRDefault="00216C67" w:rsidP="00216C67">
      <w:pPr>
        <w:pStyle w:val="NoSpacing"/>
        <w:numPr>
          <w:ilvl w:val="6"/>
          <w:numId w:val="2"/>
        </w:numPr>
      </w:pPr>
      <w:r>
        <w:t>Reformed theology stresses that the exaltation took place in the human nature</w:t>
      </w:r>
    </w:p>
    <w:p w:rsidR="003E0515" w:rsidRDefault="003E0515" w:rsidP="003E0515">
      <w:pPr>
        <w:pStyle w:val="NoSpacing"/>
        <w:numPr>
          <w:ilvl w:val="7"/>
          <w:numId w:val="2"/>
        </w:numPr>
      </w:pPr>
      <w:r>
        <w:t>Also humiliation</w:t>
      </w:r>
    </w:p>
    <w:p w:rsidR="003E0515" w:rsidRDefault="003E0515" w:rsidP="003E0515">
      <w:pPr>
        <w:pStyle w:val="NoSpacing"/>
        <w:numPr>
          <w:ilvl w:val="7"/>
          <w:numId w:val="2"/>
        </w:numPr>
      </w:pPr>
      <w:r>
        <w:t>Divine nature is not capable of being humiliated or exulted</w:t>
      </w:r>
    </w:p>
    <w:p w:rsidR="00216C67" w:rsidRDefault="00216C67" w:rsidP="00216C67">
      <w:pPr>
        <w:pStyle w:val="NoSpacing"/>
        <w:numPr>
          <w:ilvl w:val="6"/>
          <w:numId w:val="2"/>
        </w:numPr>
      </w:pPr>
      <w:r>
        <w:t>Four stages in the exaltation of Christ: resurrection, ascension, session, physical return.  As with the humiliation, notice that these stages correspond to the Apostle’s Creed: “The third day he rose again from the dead.  He ascended to heaven and is seated at the right hand of God the Father almighty.  From there he will come to judge the living and the dead.”</w:t>
      </w:r>
    </w:p>
    <w:p w:rsidR="00216C67" w:rsidRDefault="00216C67" w:rsidP="00216C67">
      <w:pPr>
        <w:pStyle w:val="NoSpacing"/>
        <w:numPr>
          <w:ilvl w:val="4"/>
          <w:numId w:val="2"/>
        </w:numPr>
      </w:pPr>
      <w:r>
        <w:t>The Four Stages of his Exaltation</w:t>
      </w:r>
    </w:p>
    <w:p w:rsidR="00216C67" w:rsidRDefault="00216C67" w:rsidP="00216C67">
      <w:pPr>
        <w:pStyle w:val="NoSpacing"/>
        <w:numPr>
          <w:ilvl w:val="6"/>
          <w:numId w:val="2"/>
        </w:numPr>
      </w:pPr>
      <w:r>
        <w:lastRenderedPageBreak/>
        <w:t>Resurrection</w:t>
      </w:r>
    </w:p>
    <w:p w:rsidR="003E0515" w:rsidRDefault="003E0515" w:rsidP="003E0515">
      <w:pPr>
        <w:pStyle w:val="NoSpacing"/>
        <w:numPr>
          <w:ilvl w:val="7"/>
          <w:numId w:val="2"/>
        </w:numPr>
      </w:pPr>
      <w:r>
        <w:t>Not simply coming to life again</w:t>
      </w:r>
    </w:p>
    <w:p w:rsidR="003E0515" w:rsidRDefault="003E0515" w:rsidP="003E0515">
      <w:pPr>
        <w:pStyle w:val="NoSpacing"/>
        <w:numPr>
          <w:ilvl w:val="7"/>
          <w:numId w:val="2"/>
        </w:numPr>
      </w:pPr>
      <w:r>
        <w:t>But also recognizes Jesus resurrection nature is restored to perfection and raised to a higher level</w:t>
      </w:r>
    </w:p>
    <w:p w:rsidR="003E0515" w:rsidRDefault="003E0515" w:rsidP="003E0515">
      <w:pPr>
        <w:pStyle w:val="NoSpacing"/>
        <w:numPr>
          <w:ilvl w:val="7"/>
          <w:numId w:val="2"/>
        </w:numPr>
      </w:pPr>
      <w:r>
        <w:t>Glorified body</w:t>
      </w:r>
    </w:p>
    <w:p w:rsidR="003E0515" w:rsidRDefault="003E0515" w:rsidP="003E0515">
      <w:pPr>
        <w:pStyle w:val="NoSpacing"/>
        <w:numPr>
          <w:ilvl w:val="7"/>
          <w:numId w:val="2"/>
        </w:numPr>
      </w:pPr>
      <w:r>
        <w:t>Rejections – world is nothing but matter and motion</w:t>
      </w:r>
    </w:p>
    <w:p w:rsidR="00216C67" w:rsidRDefault="00216C67" w:rsidP="00216C67">
      <w:pPr>
        <w:pStyle w:val="NoSpacing"/>
        <w:numPr>
          <w:ilvl w:val="6"/>
          <w:numId w:val="2"/>
        </w:numPr>
      </w:pPr>
      <w:r>
        <w:t>Ascension</w:t>
      </w:r>
    </w:p>
    <w:p w:rsidR="003E0515" w:rsidRDefault="003E0515" w:rsidP="003E0515">
      <w:pPr>
        <w:pStyle w:val="NoSpacing"/>
        <w:numPr>
          <w:ilvl w:val="7"/>
          <w:numId w:val="2"/>
        </w:numPr>
      </w:pPr>
      <w:r>
        <w:t>Rose from the dead</w:t>
      </w:r>
    </w:p>
    <w:p w:rsidR="003E0515" w:rsidRDefault="002E13D6" w:rsidP="003E0515">
      <w:pPr>
        <w:pStyle w:val="NoSpacing"/>
        <w:numPr>
          <w:ilvl w:val="7"/>
          <w:numId w:val="2"/>
        </w:numPr>
      </w:pPr>
      <w:proofErr w:type="spellStart"/>
      <w:r>
        <w:t>Swon</w:t>
      </w:r>
      <w:proofErr w:type="spellEnd"/>
      <w:r>
        <w:t xml:space="preserve"> theory – Jesus did pass out and looked like he died but he was revived in the tomb and an earth quake rolled away the tomb and he died later falling into a grave</w:t>
      </w:r>
    </w:p>
    <w:p w:rsidR="002E13D6" w:rsidRDefault="002E13D6" w:rsidP="003E0515">
      <w:pPr>
        <w:pStyle w:val="NoSpacing"/>
        <w:numPr>
          <w:ilvl w:val="7"/>
          <w:numId w:val="2"/>
        </w:numPr>
      </w:pPr>
      <w:r>
        <w:t>Vision theory – everyone was involved in a group hallucination</w:t>
      </w:r>
    </w:p>
    <w:p w:rsidR="002E13D6" w:rsidRDefault="002E13D6" w:rsidP="003E0515">
      <w:pPr>
        <w:pStyle w:val="NoSpacing"/>
        <w:numPr>
          <w:ilvl w:val="7"/>
          <w:numId w:val="2"/>
        </w:numPr>
      </w:pPr>
      <w:r>
        <w:t>But no one was expecting to see Jesus and they would have all been on the same page</w:t>
      </w:r>
    </w:p>
    <w:p w:rsidR="002E13D6" w:rsidRDefault="002E13D6" w:rsidP="003E0515">
      <w:pPr>
        <w:pStyle w:val="NoSpacing"/>
        <w:numPr>
          <w:ilvl w:val="7"/>
          <w:numId w:val="2"/>
        </w:numPr>
      </w:pPr>
      <w:r>
        <w:t>He ascended into Heaven</w:t>
      </w:r>
    </w:p>
    <w:p w:rsidR="002E13D6" w:rsidRDefault="002E13D6" w:rsidP="002E13D6">
      <w:pPr>
        <w:pStyle w:val="NoSpacing"/>
        <w:numPr>
          <w:ilvl w:val="8"/>
          <w:numId w:val="2"/>
        </w:numPr>
      </w:pPr>
      <w:r>
        <w:t>Show that Jesus’ sacrifice was acceptable to God</w:t>
      </w:r>
    </w:p>
    <w:p w:rsidR="002E13D6" w:rsidRDefault="002E13D6" w:rsidP="002E13D6">
      <w:pPr>
        <w:pStyle w:val="NoSpacing"/>
        <w:numPr>
          <w:ilvl w:val="8"/>
          <w:numId w:val="2"/>
        </w:numPr>
      </w:pPr>
      <w:r>
        <w:t>He rose from the dead and ascended into heaven</w:t>
      </w:r>
    </w:p>
    <w:p w:rsidR="002E13D6" w:rsidRDefault="002E13D6" w:rsidP="002E13D6">
      <w:pPr>
        <w:pStyle w:val="NoSpacing"/>
        <w:numPr>
          <w:ilvl w:val="8"/>
          <w:numId w:val="2"/>
        </w:numPr>
      </w:pPr>
      <w:r>
        <w:t>Prophetic of the ascension of all believers</w:t>
      </w:r>
    </w:p>
    <w:p w:rsidR="00216C67" w:rsidRDefault="00216C67" w:rsidP="00216C67">
      <w:pPr>
        <w:pStyle w:val="NoSpacing"/>
        <w:numPr>
          <w:ilvl w:val="6"/>
          <w:numId w:val="2"/>
        </w:numPr>
      </w:pPr>
      <w:r>
        <w:t>Session at the Right Hand of God</w:t>
      </w:r>
    </w:p>
    <w:p w:rsidR="002E13D6" w:rsidRDefault="002E13D6" w:rsidP="002E13D6">
      <w:pPr>
        <w:pStyle w:val="NoSpacing"/>
        <w:numPr>
          <w:ilvl w:val="7"/>
          <w:numId w:val="2"/>
        </w:numPr>
      </w:pPr>
      <w:r>
        <w:t>Jesus not rules and reigns from heaven over both the church and the world</w:t>
      </w:r>
    </w:p>
    <w:p w:rsidR="002E13D6" w:rsidRDefault="002E13D6" w:rsidP="002E13D6">
      <w:pPr>
        <w:pStyle w:val="NoSpacing"/>
        <w:numPr>
          <w:ilvl w:val="7"/>
          <w:numId w:val="2"/>
        </w:numPr>
      </w:pPr>
      <w:r>
        <w:t xml:space="preserve">Discharges that rule in three ways through his </w:t>
      </w:r>
      <w:proofErr w:type="spellStart"/>
      <w:r>
        <w:t>meditorial</w:t>
      </w:r>
      <w:proofErr w:type="spellEnd"/>
      <w:r>
        <w:t xml:space="preserve"> work</w:t>
      </w:r>
    </w:p>
    <w:p w:rsidR="002E13D6" w:rsidRDefault="002E13D6" w:rsidP="002E13D6">
      <w:pPr>
        <w:pStyle w:val="NoSpacing"/>
        <w:numPr>
          <w:ilvl w:val="8"/>
          <w:numId w:val="2"/>
        </w:numPr>
      </w:pPr>
      <w:r>
        <w:t>King – rules over the church and the world by his spirit</w:t>
      </w:r>
    </w:p>
    <w:p w:rsidR="002E13D6" w:rsidRDefault="002E13D6" w:rsidP="002E13D6">
      <w:pPr>
        <w:pStyle w:val="NoSpacing"/>
        <w:numPr>
          <w:ilvl w:val="8"/>
          <w:numId w:val="2"/>
        </w:numPr>
      </w:pPr>
      <w:r>
        <w:t>Priest – presents completed sacrifice of the father as a basis of grace</w:t>
      </w:r>
    </w:p>
    <w:p w:rsidR="002E13D6" w:rsidRDefault="002E13D6" w:rsidP="002E13D6">
      <w:pPr>
        <w:pStyle w:val="NoSpacing"/>
        <w:numPr>
          <w:ilvl w:val="8"/>
          <w:numId w:val="2"/>
        </w:numPr>
      </w:pPr>
      <w:r>
        <w:t>Prophet – teaches and guides the church through is sprit through the word of the spirit which is the word of God/Scriptures</w:t>
      </w:r>
    </w:p>
    <w:p w:rsidR="00216C67" w:rsidRDefault="00216C67" w:rsidP="00216C67">
      <w:pPr>
        <w:pStyle w:val="NoSpacing"/>
        <w:numPr>
          <w:ilvl w:val="6"/>
          <w:numId w:val="2"/>
        </w:numPr>
      </w:pPr>
      <w:r>
        <w:t>Physical Return of Christ</w:t>
      </w:r>
    </w:p>
    <w:p w:rsidR="002E13D6" w:rsidRDefault="002E13D6" w:rsidP="002E13D6">
      <w:pPr>
        <w:pStyle w:val="NoSpacing"/>
        <w:numPr>
          <w:ilvl w:val="7"/>
          <w:numId w:val="2"/>
        </w:numPr>
      </w:pPr>
      <w:r>
        <w:t>Return is a final stages in the second stage of Christ</w:t>
      </w:r>
    </w:p>
    <w:p w:rsidR="002E13D6" w:rsidRDefault="002E13D6" w:rsidP="002E13D6">
      <w:pPr>
        <w:pStyle w:val="NoSpacing"/>
        <w:numPr>
          <w:ilvl w:val="7"/>
          <w:numId w:val="2"/>
        </w:numPr>
      </w:pPr>
      <w:r>
        <w:t>Christ spiritually returned</w:t>
      </w:r>
    </w:p>
    <w:p w:rsidR="002E13D6" w:rsidRDefault="002E13D6" w:rsidP="002E13D6">
      <w:pPr>
        <w:pStyle w:val="NoSpacing"/>
        <w:numPr>
          <w:ilvl w:val="7"/>
          <w:numId w:val="2"/>
        </w:numPr>
      </w:pPr>
      <w:r>
        <w:t>Scripture teaches a visible and . . .</w:t>
      </w:r>
    </w:p>
    <w:p w:rsidR="00216C67" w:rsidRDefault="00216C67" w:rsidP="00216C67">
      <w:pPr>
        <w:pStyle w:val="NoSpacing"/>
      </w:pPr>
    </w:p>
    <w:p w:rsidR="00216C67" w:rsidRDefault="00216C67" w:rsidP="00216C67">
      <w:pPr>
        <w:pStyle w:val="NoSpacing"/>
      </w:pPr>
    </w:p>
    <w:p w:rsidR="00216C67" w:rsidRDefault="00216C67" w:rsidP="00216C67">
      <w:pPr>
        <w:pStyle w:val="NoSpacing"/>
      </w:pPr>
    </w:p>
    <w:p w:rsidR="00216C67" w:rsidRPr="00216C67" w:rsidRDefault="00216C67" w:rsidP="00216C67">
      <w:pPr>
        <w:pStyle w:val="NoSpacing"/>
        <w:rPr>
          <w:b/>
        </w:rPr>
      </w:pPr>
      <w:r w:rsidRPr="00216C67">
        <w:rPr>
          <w:b/>
        </w:rPr>
        <w:t>Christ’s humiliation</w:t>
      </w:r>
    </w:p>
    <w:p w:rsidR="00216C67" w:rsidRPr="003E0515" w:rsidRDefault="00216C67" w:rsidP="00216C67">
      <w:pPr>
        <w:pStyle w:val="NoSpacing"/>
        <w:rPr>
          <w:u w:val="single"/>
        </w:rPr>
      </w:pPr>
      <w:r w:rsidRPr="003E0515">
        <w:rPr>
          <w:u w:val="single"/>
        </w:rPr>
        <w:t>Incarnation</w:t>
      </w:r>
    </w:p>
    <w:p w:rsidR="00216C67" w:rsidRPr="003E0515" w:rsidRDefault="00216C67" w:rsidP="00216C67">
      <w:pPr>
        <w:pStyle w:val="NoSpacing"/>
        <w:rPr>
          <w:u w:val="single"/>
        </w:rPr>
      </w:pPr>
      <w:r>
        <w:tab/>
      </w:r>
      <w:r w:rsidRPr="003E0515">
        <w:rPr>
          <w:u w:val="single"/>
        </w:rPr>
        <w:t>Suffering</w:t>
      </w:r>
    </w:p>
    <w:p w:rsidR="00216C67" w:rsidRPr="003E0515" w:rsidRDefault="00216C67" w:rsidP="00216C67">
      <w:pPr>
        <w:pStyle w:val="NoSpacing"/>
        <w:rPr>
          <w:u w:val="single"/>
        </w:rPr>
      </w:pPr>
      <w:r>
        <w:tab/>
      </w:r>
      <w:r>
        <w:tab/>
      </w:r>
      <w:r w:rsidRPr="003E0515">
        <w:rPr>
          <w:u w:val="single"/>
        </w:rPr>
        <w:t>Death</w:t>
      </w:r>
    </w:p>
    <w:p w:rsidR="00216C67" w:rsidRPr="003E0515" w:rsidRDefault="00216C67" w:rsidP="00216C67">
      <w:pPr>
        <w:pStyle w:val="NoSpacing"/>
        <w:rPr>
          <w:u w:val="single"/>
        </w:rPr>
      </w:pPr>
      <w:r>
        <w:tab/>
      </w:r>
      <w:r>
        <w:tab/>
      </w:r>
      <w:r>
        <w:tab/>
      </w:r>
      <w:r w:rsidRPr="003E0515">
        <w:rPr>
          <w:u w:val="single"/>
        </w:rPr>
        <w:t>Burial</w:t>
      </w:r>
    </w:p>
    <w:p w:rsidR="00216C67" w:rsidRPr="003E0515" w:rsidRDefault="00216C67" w:rsidP="00216C67">
      <w:pPr>
        <w:pStyle w:val="NoSpacing"/>
        <w:rPr>
          <w:u w:val="single"/>
        </w:rPr>
      </w:pPr>
      <w:r>
        <w:tab/>
      </w:r>
      <w:r>
        <w:tab/>
      </w:r>
      <w:r>
        <w:tab/>
      </w:r>
      <w:r>
        <w:tab/>
      </w:r>
      <w:r w:rsidRPr="003E0515">
        <w:rPr>
          <w:u w:val="single"/>
        </w:rPr>
        <w:t>Descent into Hades</w:t>
      </w:r>
    </w:p>
    <w:p w:rsidR="00216C67" w:rsidRDefault="00216C67" w:rsidP="00216C67">
      <w:pPr>
        <w:pStyle w:val="NoSpacing"/>
      </w:pPr>
    </w:p>
    <w:p w:rsidR="00216C67" w:rsidRDefault="00216C67" w:rsidP="00216C67">
      <w:pPr>
        <w:pStyle w:val="NoSpacing"/>
      </w:pPr>
    </w:p>
    <w:p w:rsidR="00216C67" w:rsidRPr="00216C67" w:rsidRDefault="00216C67" w:rsidP="00216C67">
      <w:pPr>
        <w:pStyle w:val="NoSpacing"/>
        <w:rPr>
          <w:b/>
        </w:rPr>
      </w:pPr>
      <w:r w:rsidRPr="00216C67">
        <w:rPr>
          <w:b/>
        </w:rPr>
        <w:t>Christ’s Exaltation</w:t>
      </w:r>
    </w:p>
    <w:p w:rsidR="00216C67" w:rsidRPr="003E0515" w:rsidRDefault="00216C67" w:rsidP="00216C67">
      <w:pPr>
        <w:pStyle w:val="NoSpacing"/>
        <w:rPr>
          <w:u w:val="single"/>
        </w:rPr>
      </w:pPr>
      <w:r>
        <w:tab/>
      </w:r>
      <w:r>
        <w:tab/>
      </w:r>
      <w:r>
        <w:tab/>
      </w:r>
      <w:r w:rsidRPr="003E0515">
        <w:rPr>
          <w:u w:val="single"/>
        </w:rPr>
        <w:t>Return</w:t>
      </w:r>
    </w:p>
    <w:p w:rsidR="00216C67" w:rsidRPr="003E0515" w:rsidRDefault="00216C67" w:rsidP="00216C67">
      <w:pPr>
        <w:pStyle w:val="NoSpacing"/>
        <w:rPr>
          <w:u w:val="single"/>
        </w:rPr>
      </w:pPr>
      <w:r>
        <w:tab/>
      </w:r>
      <w:r>
        <w:tab/>
      </w:r>
      <w:r w:rsidRPr="003E0515">
        <w:rPr>
          <w:u w:val="single"/>
        </w:rPr>
        <w:t>Session</w:t>
      </w:r>
    </w:p>
    <w:p w:rsidR="00216C67" w:rsidRPr="003E0515" w:rsidRDefault="00216C67" w:rsidP="00216C67">
      <w:pPr>
        <w:pStyle w:val="NoSpacing"/>
        <w:rPr>
          <w:u w:val="single"/>
        </w:rPr>
      </w:pPr>
      <w:r>
        <w:lastRenderedPageBreak/>
        <w:tab/>
      </w:r>
      <w:r w:rsidRPr="003E0515">
        <w:rPr>
          <w:u w:val="single"/>
        </w:rPr>
        <w:t>Ascension</w:t>
      </w:r>
    </w:p>
    <w:p w:rsidR="00216C67" w:rsidRPr="003E0515" w:rsidRDefault="00216C67" w:rsidP="00216C67">
      <w:pPr>
        <w:pStyle w:val="NoSpacing"/>
        <w:rPr>
          <w:u w:val="single"/>
        </w:rPr>
      </w:pPr>
      <w:r w:rsidRPr="003E0515">
        <w:rPr>
          <w:u w:val="single"/>
        </w:rPr>
        <w:t>Resurrection</w:t>
      </w:r>
    </w:p>
    <w:sectPr w:rsidR="00216C67" w:rsidRPr="003E0515" w:rsidSect="002656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40DEB"/>
    <w:multiLevelType w:val="multilevel"/>
    <w:tmpl w:val="0409001D"/>
    <w:styleLink w:val="Style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color w:val="auto"/>
      </w:rPr>
    </w:lvl>
    <w:lvl w:ilvl="4">
      <w:start w:val="1"/>
      <w:numFmt w:val="lowerRoman"/>
      <w:lvlText w:val="(%5)"/>
      <w:lvlJc w:val="left"/>
      <w:pPr>
        <w:ind w:left="1800" w:hanging="360"/>
      </w:pPr>
    </w:lvl>
    <w:lvl w:ilvl="5">
      <w:start w:val="1"/>
      <w:numFmt w:val="bullet"/>
      <w:lvlText w:val=""/>
      <w:lvlJc w:val="left"/>
      <w:pPr>
        <w:ind w:left="2160" w:hanging="360"/>
      </w:pPr>
      <w:rPr>
        <w:rFonts w:ascii="Symbol" w:hAnsi="Symbol" w:hint="default"/>
        <w:color w:val="auto"/>
      </w:rPr>
    </w:lvl>
    <w:lvl w:ilvl="6">
      <w:start w:val="1"/>
      <w:numFmt w:val="ordinal"/>
      <w:lvlText w:val="%7."/>
      <w:lvlJc w:val="left"/>
      <w:pPr>
        <w:ind w:left="2520" w:hanging="360"/>
      </w:pPr>
    </w:lvl>
    <w:lvl w:ilvl="7">
      <w:start w:val="1"/>
      <w:numFmt w:val="bullet"/>
      <w:lvlText w:val=""/>
      <w:lvlJc w:val="left"/>
      <w:pPr>
        <w:ind w:left="2880" w:hanging="360"/>
      </w:pPr>
      <w:rPr>
        <w:rFonts w:ascii="Symbol" w:hAnsi="Symbol" w:hint="default"/>
        <w:color w:val="auto"/>
      </w:rPr>
    </w:lvl>
    <w:lvl w:ilvl="8">
      <w:start w:val="1"/>
      <w:numFmt w:val="lowerRoman"/>
      <w:lvlText w:val="%9."/>
      <w:lvlJc w:val="left"/>
      <w:pPr>
        <w:ind w:left="3240" w:hanging="360"/>
      </w:pPr>
    </w:lvl>
  </w:abstractNum>
  <w:abstractNum w:abstractNumId="1">
    <w:nsid w:val="3C195D04"/>
    <w:multiLevelType w:val="multilevel"/>
    <w:tmpl w:val="0409001D"/>
    <w:numStyleLink w:val="Style1"/>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C1FC3"/>
    <w:rsid w:val="000D1EAA"/>
    <w:rsid w:val="001A16F4"/>
    <w:rsid w:val="001C1FC3"/>
    <w:rsid w:val="00216C67"/>
    <w:rsid w:val="00256D91"/>
    <w:rsid w:val="00265609"/>
    <w:rsid w:val="002E13D6"/>
    <w:rsid w:val="003E0515"/>
    <w:rsid w:val="00421976"/>
    <w:rsid w:val="00441B28"/>
    <w:rsid w:val="004A47D0"/>
    <w:rsid w:val="004D04F1"/>
    <w:rsid w:val="0059496D"/>
    <w:rsid w:val="005D49CA"/>
    <w:rsid w:val="00636103"/>
    <w:rsid w:val="006A190A"/>
    <w:rsid w:val="0075714C"/>
    <w:rsid w:val="007F3693"/>
    <w:rsid w:val="007F5E20"/>
    <w:rsid w:val="00880789"/>
    <w:rsid w:val="00B14487"/>
    <w:rsid w:val="00BC310D"/>
    <w:rsid w:val="00C1792B"/>
    <w:rsid w:val="00CD2A24"/>
    <w:rsid w:val="00D07C95"/>
    <w:rsid w:val="00D8140F"/>
    <w:rsid w:val="00E1434A"/>
    <w:rsid w:val="00E24540"/>
    <w:rsid w:val="00EB5430"/>
    <w:rsid w:val="00ED4BB2"/>
  </w:rsids>
  <m:mathPr>
    <m:mathFont m:val="Cambria Math"/>
    <m:brkBin m:val="before"/>
    <m:brkBinSub m:val="--"/>
    <m:smallFrac m:val="off"/>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1A16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Rachael"/>
    <w:uiPriority w:val="1"/>
    <w:qFormat/>
    <w:rsid w:val="004D04F1"/>
    <w:pPr>
      <w:ind w:left="0" w:firstLine="0"/>
    </w:pPr>
    <w:rPr>
      <w:rFonts w:ascii="Times New Roman" w:hAnsi="Times New Roman"/>
      <w:sz w:val="24"/>
    </w:rPr>
  </w:style>
  <w:style w:type="numbering" w:customStyle="1" w:styleId="Style1">
    <w:name w:val="Style1"/>
    <w:uiPriority w:val="99"/>
    <w:rsid w:val="0059496D"/>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1145</Words>
  <Characters>6530</Characters>
  <Application>Microsoft Office Word</Application>
  <DocSecurity>0</DocSecurity>
  <Lines>54</Lines>
  <Paragraphs>15</Paragraphs>
  <ScaleCrop>false</ScaleCrop>
  <Company/>
  <LinksUpToDate>false</LinksUpToDate>
  <CharactersWithSpaces>7660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dc:creator>
  <cp:lastModifiedBy>SatPra2007</cp:lastModifiedBy>
  <cp:revision>2</cp:revision>
  <dcterms:created xsi:type="dcterms:W3CDTF">2009-03-04T00:56:00Z</dcterms:created>
  <dcterms:modified xsi:type="dcterms:W3CDTF">2009-03-04T00:56:00Z</dcterms:modified>
</cp:coreProperties>
</file>